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ADB" w:rsidRPr="00BD616C" w:rsidRDefault="00424ADB" w:rsidP="00424ADB">
      <w:pPr>
        <w:jc w:val="both"/>
        <w:rPr>
          <w:b/>
          <w:sz w:val="28"/>
          <w:lang w:val="en-US"/>
        </w:rPr>
      </w:pPr>
      <w:r w:rsidRPr="00BD616C">
        <w:rPr>
          <w:b/>
          <w:sz w:val="28"/>
          <w:lang w:val="en-US"/>
        </w:rPr>
        <w:t>Uzbekiston  Respublikasida giyoxvandlik  bilan  kurashish.</w:t>
      </w:r>
    </w:p>
    <w:p w:rsidR="00424ADB" w:rsidRPr="00BD616C" w:rsidRDefault="00424ADB" w:rsidP="00424ADB">
      <w:pPr>
        <w:jc w:val="both"/>
        <w:rPr>
          <w:sz w:val="28"/>
          <w:lang w:val="en-US"/>
        </w:rPr>
      </w:pPr>
    </w:p>
    <w:p w:rsidR="00424ADB" w:rsidRPr="00BD616C" w:rsidRDefault="00424ADB" w:rsidP="00424ADB">
      <w:pPr>
        <w:widowControl w:val="0"/>
        <w:shd w:val="clear" w:color="auto" w:fill="FFFFFF"/>
        <w:tabs>
          <w:tab w:val="left" w:pos="125"/>
        </w:tabs>
        <w:autoSpaceDE w:val="0"/>
        <w:autoSpaceDN w:val="0"/>
        <w:adjustRightInd w:val="0"/>
        <w:spacing w:line="360" w:lineRule="auto"/>
        <w:jc w:val="both"/>
        <w:rPr>
          <w:sz w:val="28"/>
          <w:lang w:val="en-US"/>
        </w:rPr>
      </w:pPr>
      <w:r w:rsidRPr="00BD616C">
        <w:rPr>
          <w:sz w:val="28"/>
          <w:lang w:val="en-US"/>
        </w:rPr>
        <w:t xml:space="preserve">          Xayot  uchun zararli ekanligini bila turib xozirgi kunda butun yer  yuzi  b</w:t>
      </w:r>
      <w:r>
        <w:rPr>
          <w:sz w:val="28"/>
        </w:rPr>
        <w:t>ы</w:t>
      </w:r>
      <w:r w:rsidRPr="00BD616C">
        <w:rPr>
          <w:sz w:val="28"/>
          <w:lang w:val="en-US"/>
        </w:rPr>
        <w:t xml:space="preserve">ylab giyoxvandlik balosi asrimiz vabosi sifatida tez sur’atlar bilan   keng tarkalib bormokda. </w:t>
      </w:r>
    </w:p>
    <w:p w:rsidR="00424ADB" w:rsidRPr="00BD616C" w:rsidRDefault="00424ADB" w:rsidP="00424ADB">
      <w:pPr>
        <w:widowControl w:val="0"/>
        <w:shd w:val="clear" w:color="auto" w:fill="FFFFFF"/>
        <w:tabs>
          <w:tab w:val="left" w:pos="125"/>
        </w:tabs>
        <w:autoSpaceDE w:val="0"/>
        <w:autoSpaceDN w:val="0"/>
        <w:adjustRightInd w:val="0"/>
        <w:spacing w:line="360" w:lineRule="auto"/>
        <w:jc w:val="both"/>
        <w:rPr>
          <w:color w:val="000000"/>
          <w:sz w:val="28"/>
          <w:lang w:val="en-US"/>
        </w:rPr>
      </w:pPr>
      <w:r w:rsidRPr="00BD616C">
        <w:rPr>
          <w:sz w:val="28"/>
          <w:lang w:val="en-US"/>
        </w:rPr>
        <w:tab/>
      </w:r>
      <w:r w:rsidRPr="00BD616C">
        <w:rPr>
          <w:sz w:val="28"/>
          <w:lang w:val="en-US"/>
        </w:rPr>
        <w:tab/>
        <w:t>Giyoxvandlikning jismoniy va ma’naviy  zararlari  tugrisida Dune ommaviy axborot vositalari orkali kupdan-kup  ma’lumotlar berilayapdi, unga bagishlab kup mamlakatlarda  shu  jumladan,</w:t>
      </w:r>
      <w:r w:rsidRPr="00BD616C">
        <w:rPr>
          <w:color w:val="000000"/>
          <w:spacing w:val="4"/>
          <w:sz w:val="28"/>
          <w:lang w:val="en-US"/>
        </w:rPr>
        <w:t xml:space="preserve"> Uzbekistonda xam kator </w:t>
      </w:r>
      <w:r w:rsidRPr="00BD616C">
        <w:rPr>
          <w:color w:val="000000"/>
          <w:spacing w:val="-2"/>
          <w:sz w:val="28"/>
          <w:lang w:val="en-US"/>
        </w:rPr>
        <w:t xml:space="preserve">xalkaro anjumanlar utkazilib kelinmokda, giyoxvandlikka </w:t>
      </w:r>
      <w:r w:rsidRPr="00BD616C">
        <w:rPr>
          <w:color w:val="000000"/>
          <w:spacing w:val="-3"/>
          <w:sz w:val="28"/>
          <w:lang w:val="en-US"/>
        </w:rPr>
        <w:t xml:space="preserve">karshi chora-tadbirlar kurish maksadida </w:t>
      </w:r>
      <w:r w:rsidRPr="00BD616C">
        <w:rPr>
          <w:color w:val="000000"/>
          <w:spacing w:val="7"/>
          <w:sz w:val="28"/>
          <w:lang w:val="en-US"/>
        </w:rPr>
        <w:t xml:space="preserve">kuplab maxalliy va xalkaro tashkilotlar </w:t>
      </w:r>
      <w:r w:rsidRPr="00BD616C">
        <w:rPr>
          <w:color w:val="000000"/>
          <w:spacing w:val="4"/>
          <w:sz w:val="28"/>
          <w:lang w:val="en-US"/>
        </w:rPr>
        <w:t xml:space="preserve">ta’sis etilgan. Lekin, afsus bu balo va ofat xanuz uz garazli ishini davom kilib </w:t>
      </w:r>
      <w:r w:rsidRPr="00BD616C">
        <w:rPr>
          <w:color w:val="000000"/>
          <w:spacing w:val="3"/>
          <w:sz w:val="28"/>
          <w:lang w:val="en-US"/>
        </w:rPr>
        <w:t xml:space="preserve">kelmokda. Eng achinarlisi shundaki, bu nomuborak </w:t>
      </w:r>
      <w:r w:rsidRPr="00BD616C">
        <w:rPr>
          <w:color w:val="000000"/>
          <w:spacing w:val="1"/>
          <w:sz w:val="28"/>
          <w:lang w:val="en-US"/>
        </w:rPr>
        <w:t xml:space="preserve">kasofat sanalmish giyoxvand moddalarni </w:t>
      </w:r>
      <w:r w:rsidRPr="00BD616C">
        <w:rPr>
          <w:color w:val="000000"/>
          <w:spacing w:val="6"/>
          <w:sz w:val="28"/>
          <w:lang w:val="en-US"/>
        </w:rPr>
        <w:t xml:space="preserve">Islom olamida, mumin musurmonman deb </w:t>
      </w:r>
      <w:r w:rsidRPr="00BD616C">
        <w:rPr>
          <w:color w:val="000000"/>
          <w:spacing w:val="5"/>
          <w:sz w:val="28"/>
          <w:lang w:val="en-US"/>
        </w:rPr>
        <w:t xml:space="preserve">yurgan kuplab insonlar tomonidan iste’mol   kilinishi, moddiy daromad orttirish maksadida tijorat kilish va kuplab yosh avlodlar </w:t>
      </w:r>
      <w:r w:rsidRPr="00BD616C">
        <w:rPr>
          <w:color w:val="000000"/>
          <w:spacing w:val="12"/>
          <w:sz w:val="28"/>
          <w:lang w:val="en-US"/>
        </w:rPr>
        <w:t xml:space="preserve">uning kurboni  bulayotgani  </w:t>
      </w:r>
      <w:r w:rsidRPr="00BD616C">
        <w:rPr>
          <w:color w:val="000000"/>
          <w:spacing w:val="14"/>
          <w:sz w:val="28"/>
          <w:lang w:val="en-US"/>
        </w:rPr>
        <w:t xml:space="preserve">chidab bulmas bir ayanchli  </w:t>
      </w:r>
      <w:r w:rsidRPr="00BD616C">
        <w:rPr>
          <w:color w:val="000000"/>
          <w:spacing w:val="3"/>
          <w:sz w:val="28"/>
          <w:lang w:val="en-US"/>
        </w:rPr>
        <w:t xml:space="preserve">xoldir. Razolat manbai sanalmish </w:t>
      </w:r>
      <w:r w:rsidRPr="00BD616C">
        <w:rPr>
          <w:color w:val="000000"/>
          <w:spacing w:val="6"/>
          <w:sz w:val="28"/>
          <w:lang w:val="en-US"/>
        </w:rPr>
        <w:t xml:space="preserve">giyoxvand moddalar </w:t>
      </w:r>
      <w:r w:rsidRPr="00BD616C">
        <w:rPr>
          <w:color w:val="000000"/>
          <w:spacing w:val="1"/>
          <w:sz w:val="28"/>
          <w:lang w:val="en-US"/>
        </w:rPr>
        <w:t xml:space="preserve">kattalar, institut talabalaridan </w:t>
      </w:r>
      <w:r w:rsidRPr="00BD616C">
        <w:rPr>
          <w:color w:val="000000"/>
          <w:spacing w:val="3"/>
          <w:sz w:val="28"/>
          <w:lang w:val="en-US"/>
        </w:rPr>
        <w:t xml:space="preserve">tortib, boshlanrich va   </w:t>
      </w:r>
      <w:r w:rsidRPr="00BD616C">
        <w:rPr>
          <w:color w:val="000000"/>
          <w:spacing w:val="10"/>
          <w:sz w:val="28"/>
          <w:lang w:val="en-US"/>
        </w:rPr>
        <w:t xml:space="preserve">urta ta’lim dargoxlarida  </w:t>
      </w:r>
      <w:r w:rsidRPr="00BD616C">
        <w:rPr>
          <w:color w:val="000000"/>
          <w:spacing w:val="7"/>
          <w:sz w:val="28"/>
          <w:lang w:val="en-US"/>
        </w:rPr>
        <w:t>bilim olayotgan yoshlargacha,</w:t>
      </w:r>
      <w:r w:rsidRPr="00BD616C">
        <w:rPr>
          <w:color w:val="000000"/>
          <w:spacing w:val="6"/>
          <w:sz w:val="28"/>
          <w:lang w:val="en-US"/>
        </w:rPr>
        <w:t xml:space="preserve">erkagu ayollar urtasida barobar  </w:t>
      </w:r>
      <w:r w:rsidRPr="00BD616C">
        <w:rPr>
          <w:color w:val="000000"/>
          <w:spacing w:val="7"/>
          <w:sz w:val="28"/>
          <w:lang w:val="en-US"/>
        </w:rPr>
        <w:t>ildiz  otib,   falak yozayotganligi yetuk shaxslarni</w:t>
      </w:r>
      <w:r w:rsidRPr="00BD616C">
        <w:rPr>
          <w:color w:val="000000"/>
          <w:spacing w:val="9"/>
          <w:sz w:val="28"/>
          <w:lang w:val="en-US"/>
        </w:rPr>
        <w:t xml:space="preserve">, idrokli kishilarni albatta </w:t>
      </w:r>
      <w:r w:rsidRPr="00BD616C">
        <w:rPr>
          <w:color w:val="000000"/>
          <w:spacing w:val="-1"/>
          <w:sz w:val="28"/>
          <w:lang w:val="en-US"/>
        </w:rPr>
        <w:t>befark, koldirmasa kerak</w:t>
      </w:r>
      <w:r w:rsidRPr="00BD616C">
        <w:rPr>
          <w:color w:val="000000"/>
          <w:sz w:val="28"/>
          <w:lang w:val="en-US"/>
        </w:rPr>
        <w:t xml:space="preserve">. </w:t>
      </w:r>
    </w:p>
    <w:p w:rsidR="00424ADB" w:rsidRPr="00BD616C" w:rsidRDefault="00424ADB" w:rsidP="00424ADB">
      <w:pPr>
        <w:widowControl w:val="0"/>
        <w:shd w:val="clear" w:color="auto" w:fill="FFFFFF"/>
        <w:tabs>
          <w:tab w:val="left" w:pos="125"/>
        </w:tabs>
        <w:autoSpaceDE w:val="0"/>
        <w:autoSpaceDN w:val="0"/>
        <w:adjustRightInd w:val="0"/>
        <w:spacing w:line="360" w:lineRule="auto"/>
        <w:jc w:val="both"/>
        <w:rPr>
          <w:color w:val="000000"/>
          <w:spacing w:val="2"/>
          <w:sz w:val="28"/>
          <w:lang w:val="en-US"/>
        </w:rPr>
      </w:pPr>
      <w:r w:rsidRPr="00BD616C">
        <w:rPr>
          <w:color w:val="000000"/>
          <w:sz w:val="28"/>
          <w:lang w:val="en-US"/>
        </w:rPr>
        <w:tab/>
      </w:r>
      <w:r w:rsidRPr="00BD616C">
        <w:rPr>
          <w:color w:val="000000"/>
          <w:sz w:val="28"/>
          <w:lang w:val="en-US"/>
        </w:rPr>
        <w:tab/>
        <w:t xml:space="preserve">Bir marta </w:t>
      </w:r>
      <w:smartTag w:uri="urn:schemas-microsoft-com:office:smarttags" w:element="City">
        <w:r w:rsidRPr="00BD616C">
          <w:rPr>
            <w:color w:val="000000"/>
            <w:sz w:val="28"/>
            <w:lang w:val="en-US"/>
          </w:rPr>
          <w:t>kabul</w:t>
        </w:r>
      </w:smartTag>
      <w:r w:rsidRPr="00BD616C">
        <w:rPr>
          <w:color w:val="000000"/>
          <w:sz w:val="28"/>
          <w:lang w:val="en-US"/>
        </w:rPr>
        <w:t xml:space="preserve"> kilinganda </w:t>
      </w:r>
      <w:r w:rsidRPr="00BD616C">
        <w:rPr>
          <w:color w:val="000000"/>
          <w:spacing w:val="6"/>
          <w:sz w:val="28"/>
          <w:lang w:val="en-US"/>
        </w:rPr>
        <w:t xml:space="preserve">«kayf» beruvchi, kup marta </w:t>
      </w:r>
      <w:smartTag w:uri="urn:schemas-microsoft-com:office:smarttags" w:element="place">
        <w:smartTag w:uri="urn:schemas-microsoft-com:office:smarttags" w:element="City">
          <w:r w:rsidRPr="00BD616C">
            <w:rPr>
              <w:color w:val="000000"/>
              <w:spacing w:val="6"/>
              <w:sz w:val="28"/>
              <w:lang w:val="en-US"/>
            </w:rPr>
            <w:t>kabul</w:t>
          </w:r>
        </w:smartTag>
      </w:smartTag>
      <w:r w:rsidRPr="00BD616C">
        <w:rPr>
          <w:color w:val="000000"/>
          <w:spacing w:val="6"/>
          <w:sz w:val="28"/>
          <w:lang w:val="en-US"/>
        </w:rPr>
        <w:t xml:space="preserve">   kilinganda </w:t>
      </w:r>
      <w:r w:rsidRPr="00BD616C">
        <w:rPr>
          <w:color w:val="000000"/>
          <w:spacing w:val="9"/>
          <w:sz w:val="28"/>
          <w:lang w:val="en-US"/>
        </w:rPr>
        <w:t xml:space="preserve">«tobe», ya’ni unga urganib </w:t>
      </w:r>
      <w:r w:rsidRPr="00BD616C">
        <w:rPr>
          <w:color w:val="000000"/>
          <w:spacing w:val="2"/>
          <w:sz w:val="28"/>
          <w:lang w:val="en-US"/>
        </w:rPr>
        <w:t xml:space="preserve">kolishga olib keladigan xar </w:t>
      </w:r>
      <w:r w:rsidRPr="00BD616C">
        <w:rPr>
          <w:color w:val="000000"/>
          <w:spacing w:val="-1"/>
          <w:sz w:val="28"/>
          <w:lang w:val="en-US"/>
        </w:rPr>
        <w:t xml:space="preserve">kanday moddalarga giyoxvand </w:t>
      </w:r>
      <w:r w:rsidRPr="00BD616C">
        <w:rPr>
          <w:color w:val="000000"/>
          <w:spacing w:val="2"/>
          <w:sz w:val="28"/>
          <w:lang w:val="en-US"/>
        </w:rPr>
        <w:t>moddalar deb aytiladi.</w:t>
      </w:r>
    </w:p>
    <w:p w:rsidR="00424ADB" w:rsidRPr="00BD616C" w:rsidRDefault="00424ADB" w:rsidP="00424ADB">
      <w:pPr>
        <w:widowControl w:val="0"/>
        <w:shd w:val="clear" w:color="auto" w:fill="FFFFFF"/>
        <w:tabs>
          <w:tab w:val="left" w:pos="125"/>
        </w:tabs>
        <w:autoSpaceDE w:val="0"/>
        <w:autoSpaceDN w:val="0"/>
        <w:adjustRightInd w:val="0"/>
        <w:spacing w:line="360" w:lineRule="auto"/>
        <w:ind w:left="125"/>
        <w:jc w:val="both"/>
        <w:rPr>
          <w:color w:val="000000"/>
          <w:spacing w:val="5"/>
          <w:sz w:val="28"/>
          <w:lang w:val="en-US"/>
        </w:rPr>
      </w:pPr>
      <w:r w:rsidRPr="00BD616C">
        <w:rPr>
          <w:color w:val="000000"/>
          <w:spacing w:val="2"/>
          <w:sz w:val="28"/>
          <w:lang w:val="en-US"/>
        </w:rPr>
        <w:tab/>
        <w:t xml:space="preserve">Jaxon </w:t>
      </w:r>
      <w:r w:rsidRPr="00BD616C">
        <w:rPr>
          <w:smallCaps/>
          <w:color w:val="000000"/>
          <w:spacing w:val="1"/>
          <w:sz w:val="28"/>
          <w:lang w:val="en-US"/>
        </w:rPr>
        <w:t xml:space="preserve">soglikni </w:t>
      </w:r>
      <w:r w:rsidRPr="00BD616C">
        <w:rPr>
          <w:color w:val="000000"/>
          <w:spacing w:val="1"/>
          <w:sz w:val="28"/>
          <w:lang w:val="en-US"/>
        </w:rPr>
        <w:t xml:space="preserve">saklash tashkilotining </w:t>
      </w:r>
      <w:r w:rsidRPr="00BD616C">
        <w:rPr>
          <w:color w:val="000000"/>
          <w:spacing w:val="3"/>
          <w:sz w:val="28"/>
          <w:lang w:val="en-US"/>
        </w:rPr>
        <w:t xml:space="preserve">ma’lumotiga </w:t>
      </w:r>
      <w:smartTag w:uri="urn:schemas-microsoft-com:office:smarttags" w:element="place">
        <w:smartTag w:uri="urn:schemas-microsoft-com:office:smarttags" w:element="City">
          <w:r w:rsidRPr="00BD616C">
            <w:rPr>
              <w:color w:val="000000"/>
              <w:spacing w:val="3"/>
              <w:sz w:val="28"/>
              <w:lang w:val="en-US"/>
            </w:rPr>
            <w:t>karaganda</w:t>
          </w:r>
        </w:smartTag>
      </w:smartTag>
      <w:r w:rsidRPr="00BD616C">
        <w:rPr>
          <w:color w:val="000000"/>
          <w:spacing w:val="3"/>
          <w:sz w:val="28"/>
          <w:lang w:val="en-US"/>
        </w:rPr>
        <w:t xml:space="preserve"> </w:t>
      </w:r>
      <w:r w:rsidRPr="00BD616C">
        <w:rPr>
          <w:color w:val="000000"/>
          <w:spacing w:val="8"/>
          <w:sz w:val="28"/>
          <w:lang w:val="en-US"/>
        </w:rPr>
        <w:t xml:space="preserve">bugungi kunda yer kurrasida </w:t>
      </w:r>
      <w:r w:rsidRPr="00BD616C">
        <w:rPr>
          <w:color w:val="000000"/>
          <w:spacing w:val="11"/>
          <w:sz w:val="28"/>
          <w:lang w:val="en-US"/>
        </w:rPr>
        <w:t xml:space="preserve">giyoxvandlik kasalligiga mutbalo </w:t>
      </w:r>
      <w:r w:rsidRPr="00BD616C">
        <w:rPr>
          <w:color w:val="000000"/>
          <w:spacing w:val="6"/>
          <w:sz w:val="28"/>
          <w:lang w:val="en-US"/>
        </w:rPr>
        <w:t>bulgan kishilar soni 200 milliondan oshib ketdi. Shulardan 143 mln. ga yakinini marixuana</w:t>
      </w:r>
      <w:r w:rsidRPr="00BD616C">
        <w:rPr>
          <w:color w:val="000000"/>
          <w:spacing w:val="5"/>
          <w:sz w:val="28"/>
          <w:lang w:val="en-US"/>
        </w:rPr>
        <w:t>, 30-32 mln. sintetik giyoxvand moddalar</w:t>
      </w:r>
      <w:r w:rsidRPr="00BD616C">
        <w:rPr>
          <w:color w:val="000000"/>
          <w:spacing w:val="9"/>
          <w:sz w:val="28"/>
          <w:lang w:val="en-US"/>
        </w:rPr>
        <w:t xml:space="preserve">, 13,5-14 mln.  kokain  va 8-10  mldan  </w:t>
      </w:r>
      <w:r w:rsidRPr="00BD616C">
        <w:rPr>
          <w:color w:val="000000"/>
          <w:spacing w:val="8"/>
          <w:sz w:val="28"/>
          <w:lang w:val="en-US"/>
        </w:rPr>
        <w:t xml:space="preserve">kuprok. Odamlar geroin iste’mol kilishar </w:t>
      </w:r>
      <w:r w:rsidRPr="00BD616C">
        <w:rPr>
          <w:color w:val="000000"/>
          <w:spacing w:val="5"/>
          <w:sz w:val="28"/>
          <w:lang w:val="en-US"/>
        </w:rPr>
        <w:t>ekan.</w:t>
      </w:r>
    </w:p>
    <w:p w:rsidR="00424ADB" w:rsidRPr="00BD616C" w:rsidRDefault="00424ADB" w:rsidP="00424ADB">
      <w:pPr>
        <w:widowControl w:val="0"/>
        <w:shd w:val="clear" w:color="auto" w:fill="FFFFFF"/>
        <w:tabs>
          <w:tab w:val="left" w:pos="125"/>
        </w:tabs>
        <w:autoSpaceDE w:val="0"/>
        <w:autoSpaceDN w:val="0"/>
        <w:adjustRightInd w:val="0"/>
        <w:spacing w:line="360" w:lineRule="auto"/>
        <w:ind w:left="125"/>
        <w:jc w:val="both"/>
        <w:rPr>
          <w:color w:val="000000"/>
          <w:spacing w:val="2"/>
          <w:sz w:val="28"/>
          <w:lang w:val="en-US"/>
        </w:rPr>
      </w:pPr>
      <w:r w:rsidRPr="00BD616C">
        <w:rPr>
          <w:color w:val="000000"/>
          <w:spacing w:val="5"/>
          <w:sz w:val="28"/>
          <w:lang w:val="en-US"/>
        </w:rPr>
        <w:lastRenderedPageBreak/>
        <w:tab/>
        <w:t xml:space="preserve"> Giyoxvandlikning zararlari tugrisida </w:t>
      </w:r>
      <w:r w:rsidRPr="00BD616C">
        <w:rPr>
          <w:color w:val="000000"/>
          <w:spacing w:val="3"/>
          <w:sz w:val="28"/>
          <w:lang w:val="en-US"/>
        </w:rPr>
        <w:t xml:space="preserve">suz borar ekan birinchi navbatda inson salomatligiga </w:t>
      </w:r>
      <w:r w:rsidRPr="00BD616C">
        <w:rPr>
          <w:color w:val="000000"/>
          <w:spacing w:val="1"/>
          <w:sz w:val="28"/>
          <w:lang w:val="en-US"/>
        </w:rPr>
        <w:t>ta’siri xakida gapirib utsak, giyo-</w:t>
      </w:r>
      <w:r w:rsidRPr="00BD616C">
        <w:rPr>
          <w:color w:val="000000"/>
          <w:spacing w:val="1"/>
          <w:sz w:val="28"/>
          <w:lang w:val="en-US"/>
        </w:rPr>
        <w:br/>
      </w:r>
      <w:r w:rsidRPr="00BD616C">
        <w:rPr>
          <w:color w:val="000000"/>
          <w:spacing w:val="2"/>
          <w:sz w:val="28"/>
          <w:lang w:val="en-US"/>
        </w:rPr>
        <w:t xml:space="preserve">xvand modda ogiz yoki burun orkali odam organizmiga </w:t>
      </w:r>
      <w:r w:rsidRPr="00BD616C">
        <w:rPr>
          <w:color w:val="000000"/>
          <w:spacing w:val="10"/>
          <w:sz w:val="28"/>
          <w:lang w:val="en-US"/>
        </w:rPr>
        <w:t xml:space="preserve">tushgach,  kator uzgarishlarga olib  </w:t>
      </w:r>
      <w:r w:rsidRPr="00BD616C">
        <w:rPr>
          <w:color w:val="000000"/>
          <w:spacing w:val="4"/>
          <w:sz w:val="28"/>
          <w:lang w:val="en-US"/>
        </w:rPr>
        <w:t>keladi. Asab tizimiga kattik, ta’sir kilib,</w:t>
      </w:r>
      <w:r w:rsidRPr="00BD616C">
        <w:rPr>
          <w:color w:val="000000"/>
          <w:spacing w:val="4"/>
          <w:sz w:val="28"/>
          <w:lang w:val="en-US"/>
        </w:rPr>
        <w:br/>
      </w:r>
      <w:r w:rsidRPr="00BD616C">
        <w:rPr>
          <w:color w:val="000000"/>
          <w:spacing w:val="6"/>
          <w:sz w:val="28"/>
          <w:lang w:val="en-US"/>
        </w:rPr>
        <w:t>inson ruxiyatining uzgarishiga olib keladi,</w:t>
      </w:r>
      <w:r w:rsidRPr="00BD616C">
        <w:rPr>
          <w:color w:val="000000"/>
          <w:sz w:val="28"/>
          <w:lang w:val="en-US"/>
        </w:rPr>
        <w:t xml:space="preserve"> bundan tashkari insonda kurish, eshitish, ta’m   </w:t>
      </w:r>
      <w:r w:rsidRPr="00BD616C">
        <w:rPr>
          <w:color w:val="000000"/>
          <w:spacing w:val="9"/>
          <w:sz w:val="28"/>
          <w:lang w:val="en-US"/>
        </w:rPr>
        <w:t>sezish, fikr yuritish kabi xayot uchun zarur</w:t>
      </w:r>
      <w:r w:rsidRPr="00BD616C">
        <w:rPr>
          <w:color w:val="000000"/>
          <w:spacing w:val="9"/>
          <w:sz w:val="28"/>
          <w:lang w:val="en-US"/>
        </w:rPr>
        <w:br/>
      </w:r>
      <w:r w:rsidRPr="00BD616C">
        <w:rPr>
          <w:color w:val="000000"/>
          <w:spacing w:val="4"/>
          <w:sz w:val="28"/>
          <w:lang w:val="en-US"/>
        </w:rPr>
        <w:t>bulgan xususiyatlarning yukolishiga olib keladi</w:t>
      </w:r>
      <w:r w:rsidRPr="00BD616C">
        <w:rPr>
          <w:color w:val="000000"/>
          <w:spacing w:val="3"/>
          <w:sz w:val="28"/>
          <w:lang w:val="en-US"/>
        </w:rPr>
        <w:t xml:space="preserve">. Yurak   kontomir tizimida; kon aylanishining </w:t>
      </w:r>
      <w:r w:rsidRPr="00BD616C">
        <w:rPr>
          <w:color w:val="000000"/>
          <w:spacing w:val="7"/>
          <w:sz w:val="28"/>
          <w:lang w:val="en-US"/>
        </w:rPr>
        <w:t>buzilishiga, jigarda; parenximatoz</w:t>
      </w:r>
      <w:r w:rsidRPr="00BD616C">
        <w:rPr>
          <w:color w:val="000000"/>
          <w:spacing w:val="7"/>
          <w:sz w:val="28"/>
          <w:lang w:val="en-US"/>
        </w:rPr>
        <w:br/>
      </w:r>
      <w:r w:rsidRPr="00BD616C">
        <w:rPr>
          <w:color w:val="000000"/>
          <w:spacing w:val="3"/>
          <w:sz w:val="28"/>
          <w:lang w:val="en-US"/>
        </w:rPr>
        <w:t xml:space="preserve">xujayralarining shikastlanishi tufayli jigar </w:t>
      </w:r>
      <w:r w:rsidRPr="00BD616C">
        <w:rPr>
          <w:color w:val="000000"/>
          <w:spacing w:val="2"/>
          <w:sz w:val="28"/>
          <w:lang w:val="en-US"/>
        </w:rPr>
        <w:t xml:space="preserve">sirroziga olib kelishi mumkin. </w:t>
      </w:r>
    </w:p>
    <w:p w:rsidR="00424ADB" w:rsidRPr="00BD616C" w:rsidRDefault="00424ADB" w:rsidP="00424ADB">
      <w:pPr>
        <w:widowControl w:val="0"/>
        <w:shd w:val="clear" w:color="auto" w:fill="FFFFFF"/>
        <w:tabs>
          <w:tab w:val="left" w:pos="125"/>
        </w:tabs>
        <w:autoSpaceDE w:val="0"/>
        <w:autoSpaceDN w:val="0"/>
        <w:adjustRightInd w:val="0"/>
        <w:spacing w:line="360" w:lineRule="auto"/>
        <w:ind w:left="125"/>
        <w:jc w:val="both"/>
        <w:rPr>
          <w:color w:val="000000"/>
          <w:spacing w:val="5"/>
          <w:sz w:val="28"/>
          <w:lang w:val="en-US"/>
        </w:rPr>
      </w:pPr>
      <w:r w:rsidRPr="00BD616C">
        <w:rPr>
          <w:color w:val="000000"/>
          <w:spacing w:val="2"/>
          <w:sz w:val="28"/>
          <w:lang w:val="en-US"/>
        </w:rPr>
        <w:tab/>
        <w:t xml:space="preserve">Giyoxvand </w:t>
      </w:r>
      <w:r w:rsidRPr="00BD616C">
        <w:rPr>
          <w:color w:val="000000"/>
          <w:spacing w:val="1"/>
          <w:sz w:val="28"/>
          <w:lang w:val="en-US"/>
        </w:rPr>
        <w:t>moddalarni doimiy iste’mol kilishga duchor</w:t>
      </w:r>
      <w:r w:rsidRPr="00BD616C">
        <w:rPr>
          <w:color w:val="000000"/>
          <w:spacing w:val="1"/>
          <w:sz w:val="28"/>
          <w:lang w:val="en-US"/>
        </w:rPr>
        <w:br/>
      </w:r>
      <w:r w:rsidRPr="00BD616C">
        <w:rPr>
          <w:color w:val="000000"/>
          <w:spacing w:val="5"/>
          <w:sz w:val="28"/>
          <w:lang w:val="en-US"/>
        </w:rPr>
        <w:t xml:space="preserve">bulgan kishilar kuyidagi salbiy xolatlarga </w:t>
      </w:r>
      <w:r w:rsidRPr="00BD616C">
        <w:rPr>
          <w:color w:val="000000"/>
          <w:spacing w:val="1"/>
          <w:sz w:val="28"/>
          <w:lang w:val="en-US"/>
        </w:rPr>
        <w:t>giriftor buladilar: bularga uxlay olmaslik,</w:t>
      </w:r>
      <w:r w:rsidRPr="00BD616C">
        <w:rPr>
          <w:color w:val="000000"/>
          <w:spacing w:val="3"/>
          <w:sz w:val="28"/>
          <w:lang w:val="en-US"/>
        </w:rPr>
        <w:t xml:space="preserve"> xolsizlik, tana muskullarini kakshab ogrishi</w:t>
      </w:r>
      <w:r w:rsidRPr="00BD616C">
        <w:rPr>
          <w:color w:val="000000"/>
          <w:spacing w:val="2"/>
          <w:sz w:val="28"/>
          <w:lang w:val="en-US"/>
        </w:rPr>
        <w:t xml:space="preserve">, ishtaxasizlik, kuzning yoshlanishi, tomirlarning </w:t>
      </w:r>
      <w:r w:rsidRPr="00BD616C">
        <w:rPr>
          <w:color w:val="000000"/>
          <w:spacing w:val="4"/>
          <w:sz w:val="28"/>
          <w:lang w:val="en-US"/>
        </w:rPr>
        <w:t xml:space="preserve">burtib chikishi, gamginlik, yana eng </w:t>
      </w:r>
      <w:r w:rsidRPr="00BD616C">
        <w:rPr>
          <w:color w:val="000000"/>
          <w:spacing w:val="5"/>
          <w:sz w:val="28"/>
          <w:lang w:val="en-US"/>
        </w:rPr>
        <w:t>daxshatlisi shuki giyoxdand moddalar ba’zi</w:t>
      </w:r>
      <w:r w:rsidRPr="00BD616C">
        <w:rPr>
          <w:color w:val="000000"/>
          <w:spacing w:val="5"/>
          <w:sz w:val="28"/>
          <w:lang w:val="en-US"/>
        </w:rPr>
        <w:br/>
      </w:r>
      <w:r w:rsidRPr="00BD616C">
        <w:rPr>
          <w:color w:val="000000"/>
          <w:spacing w:val="2"/>
          <w:sz w:val="28"/>
          <w:lang w:val="en-US"/>
        </w:rPr>
        <w:t xml:space="preserve">bemorlarda OITS kasalligining kelib chikishida </w:t>
      </w:r>
      <w:r w:rsidRPr="00BD616C">
        <w:rPr>
          <w:color w:val="000000"/>
          <w:spacing w:val="5"/>
          <w:sz w:val="28"/>
          <w:lang w:val="en-US"/>
        </w:rPr>
        <w:t xml:space="preserve">moyillik   yaratar ekan. </w:t>
      </w:r>
    </w:p>
    <w:p w:rsidR="00424ADB" w:rsidRPr="00BD616C" w:rsidRDefault="00424ADB" w:rsidP="00424ADB">
      <w:pPr>
        <w:widowControl w:val="0"/>
        <w:shd w:val="clear" w:color="auto" w:fill="FFFFFF"/>
        <w:tabs>
          <w:tab w:val="left" w:pos="125"/>
        </w:tabs>
        <w:autoSpaceDE w:val="0"/>
        <w:autoSpaceDN w:val="0"/>
        <w:adjustRightInd w:val="0"/>
        <w:spacing w:line="360" w:lineRule="auto"/>
        <w:ind w:left="125"/>
        <w:jc w:val="both"/>
        <w:rPr>
          <w:color w:val="000000"/>
          <w:spacing w:val="2"/>
          <w:sz w:val="28"/>
          <w:lang w:val="en-US"/>
        </w:rPr>
      </w:pPr>
      <w:r w:rsidRPr="00BD616C">
        <w:rPr>
          <w:color w:val="000000"/>
          <w:spacing w:val="5"/>
          <w:sz w:val="28"/>
          <w:lang w:val="en-US"/>
        </w:rPr>
        <w:tab/>
        <w:t xml:space="preserve">Giyoxvandlikning </w:t>
      </w:r>
      <w:r w:rsidRPr="00BD616C">
        <w:rPr>
          <w:color w:val="000000"/>
          <w:spacing w:val="6"/>
          <w:sz w:val="28"/>
          <w:lang w:val="en-US"/>
        </w:rPr>
        <w:t xml:space="preserve">jamiyatga yetkazadigan zararlari bexad </w:t>
      </w:r>
      <w:r w:rsidRPr="00BD616C">
        <w:rPr>
          <w:color w:val="000000"/>
          <w:spacing w:val="5"/>
          <w:sz w:val="28"/>
          <w:lang w:val="en-US"/>
        </w:rPr>
        <w:t xml:space="preserve">kup. Giyoxvandlikka mubtalo bulgan kimsada  </w:t>
      </w:r>
      <w:r w:rsidRPr="00BD616C">
        <w:rPr>
          <w:color w:val="000000"/>
          <w:spacing w:val="12"/>
          <w:sz w:val="28"/>
          <w:lang w:val="en-US"/>
        </w:rPr>
        <w:t xml:space="preserve">avvalo uziga,  sung oilasiga,  kasbiga yoki  </w:t>
      </w:r>
      <w:r w:rsidRPr="00BD616C">
        <w:rPr>
          <w:color w:val="000000"/>
          <w:spacing w:val="1"/>
          <w:sz w:val="28"/>
          <w:lang w:val="en-US"/>
        </w:rPr>
        <w:t xml:space="preserve">ukishiga nisbatan kizikish va parvo xislari  kolmaydi. Ishlab chikarish va tarakkiyotning  </w:t>
      </w:r>
      <w:r w:rsidRPr="00BD616C">
        <w:rPr>
          <w:color w:val="000000"/>
          <w:spacing w:val="2"/>
          <w:sz w:val="28"/>
          <w:lang w:val="en-US"/>
        </w:rPr>
        <w:t xml:space="preserve">asosiy kuchi sanalmish yosh avlodni giyoxvandlikning </w:t>
      </w:r>
      <w:r w:rsidRPr="00BD616C">
        <w:rPr>
          <w:color w:val="000000"/>
          <w:spacing w:val="4"/>
          <w:sz w:val="28"/>
          <w:lang w:val="en-US"/>
        </w:rPr>
        <w:t>birinchi navbatdagi kurboni bulishi -</w:t>
      </w:r>
      <w:r w:rsidRPr="00BD616C">
        <w:rPr>
          <w:color w:val="000000"/>
          <w:spacing w:val="3"/>
          <w:sz w:val="28"/>
          <w:lang w:val="en-US"/>
        </w:rPr>
        <w:t xml:space="preserve"> bu juda achinarli xoldir. Giyoxvandlikning </w:t>
      </w:r>
      <w:r w:rsidRPr="00BD616C">
        <w:rPr>
          <w:color w:val="000000"/>
          <w:spacing w:val="2"/>
          <w:sz w:val="28"/>
          <w:lang w:val="en-US"/>
        </w:rPr>
        <w:t xml:space="preserve">salbiy okibatlari shaxs va jamiyatgina emas,balki borib-borib butun jamiyatning soglomligi va  barkarorligiga putur  yetkazishga , siyosiy tuzum  va konunchilikning  izdan  chikishiga  xam  sabab  bulishi  mumkin. </w:t>
      </w:r>
    </w:p>
    <w:p w:rsidR="00424ADB" w:rsidRPr="00BD616C" w:rsidRDefault="00424ADB" w:rsidP="00424ADB">
      <w:pPr>
        <w:widowControl w:val="0"/>
        <w:shd w:val="clear" w:color="auto" w:fill="FFFFFF"/>
        <w:tabs>
          <w:tab w:val="left" w:pos="125"/>
        </w:tabs>
        <w:autoSpaceDE w:val="0"/>
        <w:autoSpaceDN w:val="0"/>
        <w:adjustRightInd w:val="0"/>
        <w:spacing w:line="360" w:lineRule="auto"/>
        <w:ind w:left="125"/>
        <w:jc w:val="both"/>
        <w:rPr>
          <w:color w:val="000000"/>
          <w:spacing w:val="3"/>
          <w:sz w:val="28"/>
          <w:lang w:val="en-US"/>
        </w:rPr>
      </w:pPr>
      <w:r w:rsidRPr="00BD616C">
        <w:rPr>
          <w:color w:val="000000"/>
          <w:spacing w:val="2"/>
          <w:sz w:val="28"/>
          <w:lang w:val="en-US"/>
        </w:rPr>
        <w:tab/>
        <w:t xml:space="preserve">Giyoxvandlikning   inson  jismini  kanchalik  xarob  kilsa ,xudi  shuningdek, shaxsning va jamiyatning  mol-mulkiga  va  boyligiga  xam mislsiz zarar yetkazadi. U tinch-totuv yashayotgan oilalarni buzadi, bolalarni  yetim kiladi, kashshoklik, muxtojlikda  </w:t>
      </w:r>
      <w:r w:rsidRPr="00BD616C">
        <w:rPr>
          <w:color w:val="000000"/>
          <w:spacing w:val="4"/>
          <w:sz w:val="28"/>
          <w:lang w:val="en-US"/>
        </w:rPr>
        <w:t xml:space="preserve">yashashga majbur etadi, oxir okibat bu </w:t>
      </w:r>
      <w:r w:rsidRPr="00BD616C">
        <w:rPr>
          <w:color w:val="000000"/>
          <w:spacing w:val="3"/>
          <w:sz w:val="28"/>
          <w:lang w:val="en-US"/>
        </w:rPr>
        <w:lastRenderedPageBreak/>
        <w:t>kasallik ulim yoki xayotdan maxrum bulish bi</w:t>
      </w:r>
      <w:r w:rsidRPr="00BD616C">
        <w:rPr>
          <w:color w:val="000000"/>
          <w:spacing w:val="3"/>
          <w:sz w:val="28"/>
          <w:lang w:val="en-US"/>
        </w:rPr>
        <w:softHyphen/>
        <w:t xml:space="preserve">lan yakun topadi. </w:t>
      </w:r>
    </w:p>
    <w:p w:rsidR="00424ADB" w:rsidRPr="00BD616C" w:rsidRDefault="00424ADB" w:rsidP="00424ADB">
      <w:pPr>
        <w:widowControl w:val="0"/>
        <w:shd w:val="clear" w:color="auto" w:fill="FFFFFF"/>
        <w:tabs>
          <w:tab w:val="left" w:pos="125"/>
        </w:tabs>
        <w:autoSpaceDE w:val="0"/>
        <w:autoSpaceDN w:val="0"/>
        <w:adjustRightInd w:val="0"/>
        <w:spacing w:line="360" w:lineRule="auto"/>
        <w:ind w:left="125"/>
        <w:jc w:val="both"/>
        <w:rPr>
          <w:color w:val="000000"/>
          <w:spacing w:val="4"/>
          <w:sz w:val="28"/>
          <w:lang w:val="en-US"/>
        </w:rPr>
      </w:pPr>
      <w:r w:rsidRPr="00BD616C">
        <w:rPr>
          <w:color w:val="000000"/>
          <w:spacing w:val="3"/>
          <w:sz w:val="28"/>
          <w:lang w:val="en-US"/>
        </w:rPr>
        <w:tab/>
        <w:t xml:space="preserve">Ishlab chikarishda ishlovchi </w:t>
      </w:r>
      <w:r w:rsidRPr="00BD616C">
        <w:rPr>
          <w:color w:val="000000"/>
          <w:spacing w:val="1"/>
          <w:sz w:val="28"/>
          <w:lang w:val="en-US"/>
        </w:rPr>
        <w:t>giyoxvand modda iste’mol kilsa, kuyidagi sal</w:t>
      </w:r>
      <w:r w:rsidRPr="00BD616C">
        <w:rPr>
          <w:color w:val="000000"/>
          <w:spacing w:val="1"/>
          <w:sz w:val="28"/>
          <w:lang w:val="en-US"/>
        </w:rPr>
        <w:softHyphen/>
        <w:t xml:space="preserve">biy </w:t>
      </w:r>
      <w:r w:rsidRPr="00BD616C">
        <w:rPr>
          <w:color w:val="000000"/>
          <w:spacing w:val="4"/>
          <w:sz w:val="28"/>
          <w:lang w:val="en-US"/>
        </w:rPr>
        <w:t>xolatlar kuzatiladi: ish jarayonida jan-</w:t>
      </w:r>
      <w:r w:rsidRPr="00BD616C">
        <w:rPr>
          <w:color w:val="000000"/>
          <w:spacing w:val="5"/>
          <w:sz w:val="28"/>
          <w:lang w:val="en-US"/>
        </w:rPr>
        <w:t xml:space="preserve">jallashish, ishdan kech kolish, ishga kelmaslik, texnik jixozlarni notufi boshkarish </w:t>
      </w:r>
      <w:r w:rsidRPr="00BD616C">
        <w:rPr>
          <w:color w:val="000000"/>
          <w:spacing w:val="4"/>
          <w:sz w:val="28"/>
          <w:lang w:val="en-US"/>
        </w:rPr>
        <w:t xml:space="preserve">natijasida ularni buzib kuyish, raxbarlarga </w:t>
      </w:r>
      <w:r w:rsidRPr="00BD616C">
        <w:rPr>
          <w:color w:val="000000"/>
          <w:spacing w:val="3"/>
          <w:sz w:val="28"/>
          <w:lang w:val="en-US"/>
        </w:rPr>
        <w:t>itoatsizlik, ichki va ruxiy kasalliklarga chalinish</w:t>
      </w:r>
      <w:r w:rsidRPr="00BD616C">
        <w:rPr>
          <w:color w:val="000000"/>
          <w:spacing w:val="-1"/>
          <w:sz w:val="28"/>
          <w:lang w:val="en-US"/>
        </w:rPr>
        <w:t xml:space="preserve">, sifatsiz va yaroksiz maxsulot chikarish, </w:t>
      </w:r>
      <w:r w:rsidRPr="00BD616C">
        <w:rPr>
          <w:color w:val="000000"/>
          <w:spacing w:val="3"/>
          <w:sz w:val="28"/>
          <w:lang w:val="en-US"/>
        </w:rPr>
        <w:t xml:space="preserve">jamiyat bilan bir safda birga ishlash layokatidan  </w:t>
      </w:r>
      <w:r w:rsidRPr="00BD616C">
        <w:rPr>
          <w:color w:val="000000"/>
          <w:spacing w:val="4"/>
          <w:sz w:val="28"/>
          <w:lang w:val="en-US"/>
        </w:rPr>
        <w:t>maxrum bulish kabi xolatlar kuzatila</w:t>
      </w:r>
      <w:r w:rsidRPr="00BD616C">
        <w:rPr>
          <w:color w:val="000000"/>
          <w:spacing w:val="4"/>
          <w:sz w:val="28"/>
          <w:lang w:val="en-US"/>
        </w:rPr>
        <w:softHyphen/>
        <w:t xml:space="preserve">di. </w:t>
      </w:r>
    </w:p>
    <w:p w:rsidR="00424ADB" w:rsidRPr="00BD616C" w:rsidRDefault="00424ADB" w:rsidP="00424ADB">
      <w:pPr>
        <w:widowControl w:val="0"/>
        <w:shd w:val="clear" w:color="auto" w:fill="FFFFFF"/>
        <w:tabs>
          <w:tab w:val="left" w:pos="125"/>
        </w:tabs>
        <w:autoSpaceDE w:val="0"/>
        <w:autoSpaceDN w:val="0"/>
        <w:adjustRightInd w:val="0"/>
        <w:spacing w:line="360" w:lineRule="auto"/>
        <w:ind w:left="125"/>
        <w:jc w:val="both"/>
        <w:rPr>
          <w:color w:val="000000"/>
          <w:spacing w:val="6"/>
          <w:sz w:val="28"/>
          <w:lang w:val="en-US"/>
        </w:rPr>
      </w:pPr>
      <w:r w:rsidRPr="00BD616C">
        <w:rPr>
          <w:color w:val="000000"/>
          <w:spacing w:val="4"/>
          <w:sz w:val="28"/>
          <w:lang w:val="en-US"/>
        </w:rPr>
        <w:tab/>
        <w:t xml:space="preserve">Tarix saboklaridan ma’lumki, mustamlakachi </w:t>
      </w:r>
      <w:r w:rsidRPr="00BD616C">
        <w:rPr>
          <w:color w:val="000000"/>
          <w:spacing w:val="1"/>
          <w:sz w:val="28"/>
          <w:lang w:val="en-US"/>
        </w:rPr>
        <w:t xml:space="preserve">davlatlar kaysi bir kichik mamlakat xalkini </w:t>
      </w:r>
      <w:r w:rsidRPr="00BD616C">
        <w:rPr>
          <w:color w:val="000000"/>
          <w:spacing w:val="3"/>
          <w:sz w:val="28"/>
          <w:lang w:val="en-US"/>
        </w:rPr>
        <w:t>uz itoatiga buysundirishni xoxlasa, fakat kurol-aslaxa vositasi bilan emas, balki, usha xalkni, ayniksa, yoshlarning akl-idrokini</w:t>
      </w:r>
      <w:r w:rsidRPr="00BD616C">
        <w:rPr>
          <w:color w:val="000000"/>
          <w:spacing w:val="4"/>
          <w:sz w:val="28"/>
          <w:lang w:val="en-US"/>
        </w:rPr>
        <w:t xml:space="preserve">, iroda xamda axamiyatini susaytiradigan, </w:t>
      </w:r>
      <w:r w:rsidRPr="00BD616C">
        <w:rPr>
          <w:color w:val="000000"/>
          <w:spacing w:val="1"/>
          <w:sz w:val="28"/>
          <w:lang w:val="en-US"/>
        </w:rPr>
        <w:t xml:space="preserve">ma’navii va axlokiy tushkunlikka tushiradigan </w:t>
      </w:r>
      <w:r w:rsidRPr="00BD616C">
        <w:rPr>
          <w:color w:val="000000"/>
          <w:spacing w:val="-1"/>
          <w:sz w:val="28"/>
          <w:lang w:val="en-US"/>
        </w:rPr>
        <w:t xml:space="preserve">vositalarni kullagan. Shunday </w:t>
      </w:r>
      <w:r w:rsidRPr="00BD616C">
        <w:rPr>
          <w:color w:val="000000"/>
          <w:spacing w:val="5"/>
          <w:sz w:val="28"/>
          <w:lang w:val="en-US"/>
        </w:rPr>
        <w:t xml:space="preserve">vositalardan eng kuchlirogi </w:t>
      </w:r>
      <w:r w:rsidRPr="00BD616C">
        <w:rPr>
          <w:color w:val="000000"/>
          <w:spacing w:val="1"/>
          <w:sz w:val="28"/>
          <w:lang w:val="en-US"/>
        </w:rPr>
        <w:t>giyoxvand modda sanaladi</w:t>
      </w:r>
      <w:r w:rsidRPr="00BD616C">
        <w:rPr>
          <w:color w:val="000000"/>
          <w:spacing w:val="6"/>
          <w:sz w:val="28"/>
          <w:lang w:val="en-US"/>
        </w:rPr>
        <w:t>.</w:t>
      </w:r>
    </w:p>
    <w:p w:rsidR="00424ADB" w:rsidRPr="00BD616C" w:rsidRDefault="00424ADB" w:rsidP="00424ADB">
      <w:pPr>
        <w:widowControl w:val="0"/>
        <w:shd w:val="clear" w:color="auto" w:fill="FFFFFF"/>
        <w:tabs>
          <w:tab w:val="left" w:pos="125"/>
        </w:tabs>
        <w:autoSpaceDE w:val="0"/>
        <w:autoSpaceDN w:val="0"/>
        <w:adjustRightInd w:val="0"/>
        <w:spacing w:line="360" w:lineRule="auto"/>
        <w:ind w:left="125"/>
        <w:jc w:val="both"/>
        <w:rPr>
          <w:color w:val="000000"/>
          <w:spacing w:val="6"/>
          <w:sz w:val="28"/>
          <w:lang w:val="en-US"/>
        </w:rPr>
      </w:pPr>
      <w:r w:rsidRPr="00BD616C">
        <w:rPr>
          <w:color w:val="000000"/>
          <w:spacing w:val="6"/>
          <w:sz w:val="28"/>
          <w:lang w:val="en-US"/>
        </w:rPr>
        <w:tab/>
        <w:t xml:space="preserve"> Bu insonning uzi</w:t>
      </w:r>
      <w:r w:rsidRPr="00BD616C">
        <w:rPr>
          <w:color w:val="000000"/>
          <w:spacing w:val="6"/>
          <w:sz w:val="28"/>
          <w:lang w:val="en-US"/>
        </w:rPr>
        <w:softHyphen/>
        <w:t>ga</w:t>
      </w:r>
      <w:r w:rsidRPr="00BD616C">
        <w:rPr>
          <w:color w:val="000000"/>
          <w:spacing w:val="-2"/>
          <w:sz w:val="28"/>
          <w:lang w:val="en-US"/>
        </w:rPr>
        <w:t xml:space="preserve">, u yashayotgan mamlakatning iktisodiy  </w:t>
      </w:r>
      <w:r w:rsidRPr="00BD616C">
        <w:rPr>
          <w:color w:val="000000"/>
          <w:spacing w:val="-7"/>
          <w:sz w:val="28"/>
          <w:lang w:val="en-US"/>
        </w:rPr>
        <w:t>va siyosiy tush</w:t>
      </w:r>
      <w:r w:rsidRPr="00BD616C">
        <w:rPr>
          <w:color w:val="000000"/>
          <w:spacing w:val="-7"/>
          <w:sz w:val="28"/>
          <w:lang w:val="en-US"/>
        </w:rPr>
        <w:softHyphen/>
        <w:t xml:space="preserve">kunlikka </w:t>
      </w:r>
      <w:r w:rsidRPr="00BD616C">
        <w:rPr>
          <w:color w:val="000000"/>
          <w:spacing w:val="8"/>
          <w:sz w:val="28"/>
          <w:lang w:val="en-US"/>
        </w:rPr>
        <w:t xml:space="preserve">tushishiga olib </w:t>
      </w:r>
      <w:r w:rsidRPr="00BD616C">
        <w:rPr>
          <w:color w:val="000000"/>
          <w:spacing w:val="2"/>
          <w:sz w:val="28"/>
          <w:lang w:val="en-US"/>
        </w:rPr>
        <w:t xml:space="preserve">keladi. Mamlakat uchun yana xatarli jixati shundaki, giyoxvandlikka ruju kuygan </w:t>
      </w:r>
      <w:r w:rsidRPr="00BD616C">
        <w:rPr>
          <w:color w:val="000000"/>
          <w:spacing w:val="-1"/>
          <w:sz w:val="28"/>
          <w:lang w:val="en-US"/>
        </w:rPr>
        <w:t xml:space="preserve">kimsalar bu «kimmatbaxo» </w:t>
      </w:r>
      <w:r w:rsidRPr="00BD616C">
        <w:rPr>
          <w:color w:val="000000"/>
          <w:spacing w:val="5"/>
          <w:sz w:val="28"/>
          <w:lang w:val="en-US"/>
        </w:rPr>
        <w:t xml:space="preserve">matoxni muntazam xarid </w:t>
      </w:r>
      <w:r w:rsidRPr="00BD616C">
        <w:rPr>
          <w:color w:val="000000"/>
          <w:spacing w:val="2"/>
          <w:sz w:val="28"/>
          <w:lang w:val="en-US"/>
        </w:rPr>
        <w:t xml:space="preserve">kilib turish uchun pul va </w:t>
      </w:r>
      <w:r w:rsidRPr="00BD616C">
        <w:rPr>
          <w:color w:val="000000"/>
          <w:spacing w:val="-4"/>
          <w:sz w:val="28"/>
          <w:lang w:val="en-US"/>
        </w:rPr>
        <w:t xml:space="preserve">mablagga muxtoj buladilar. </w:t>
      </w:r>
      <w:r w:rsidRPr="00BD616C">
        <w:rPr>
          <w:color w:val="000000"/>
          <w:spacing w:val="3"/>
          <w:sz w:val="28"/>
          <w:lang w:val="en-US"/>
        </w:rPr>
        <w:t xml:space="preserve">Moddiy boylikni kulga kiritish </w:t>
      </w:r>
      <w:r w:rsidRPr="00BD616C">
        <w:rPr>
          <w:color w:val="000000"/>
          <w:spacing w:val="4"/>
          <w:sz w:val="28"/>
          <w:lang w:val="en-US"/>
        </w:rPr>
        <w:t xml:space="preserve">maksadida esa ular </w:t>
      </w:r>
      <w:r w:rsidRPr="00BD616C">
        <w:rPr>
          <w:color w:val="000000"/>
          <w:spacing w:val="5"/>
          <w:sz w:val="28"/>
          <w:lang w:val="en-US"/>
        </w:rPr>
        <w:t xml:space="preserve">nafakat uz vatanlarini, </w:t>
      </w:r>
      <w:r w:rsidRPr="00BD616C">
        <w:rPr>
          <w:color w:val="000000"/>
          <w:spacing w:val="1"/>
          <w:sz w:val="28"/>
          <w:lang w:val="en-US"/>
        </w:rPr>
        <w:t>balki iymonlarini xam ar-</w:t>
      </w:r>
      <w:r w:rsidRPr="00BD616C">
        <w:rPr>
          <w:color w:val="000000"/>
          <w:spacing w:val="18"/>
          <w:sz w:val="28"/>
          <w:lang w:val="en-US"/>
        </w:rPr>
        <w:t xml:space="preserve">zonga sotib yuborishga </w:t>
      </w:r>
      <w:r w:rsidRPr="00BD616C">
        <w:rPr>
          <w:color w:val="000000"/>
          <w:spacing w:val="6"/>
          <w:sz w:val="28"/>
          <w:lang w:val="en-US"/>
        </w:rPr>
        <w:t xml:space="preserve">tayyor buladilar. </w:t>
      </w:r>
    </w:p>
    <w:p w:rsidR="00424ADB" w:rsidRPr="00BD616C" w:rsidRDefault="00424ADB" w:rsidP="00424ADB">
      <w:pPr>
        <w:widowControl w:val="0"/>
        <w:shd w:val="clear" w:color="auto" w:fill="FFFFFF"/>
        <w:tabs>
          <w:tab w:val="left" w:pos="125"/>
        </w:tabs>
        <w:autoSpaceDE w:val="0"/>
        <w:autoSpaceDN w:val="0"/>
        <w:adjustRightInd w:val="0"/>
        <w:spacing w:line="360" w:lineRule="auto"/>
        <w:ind w:left="125"/>
        <w:jc w:val="both"/>
        <w:rPr>
          <w:color w:val="000000"/>
          <w:spacing w:val="13"/>
          <w:sz w:val="28"/>
          <w:lang w:val="en-US"/>
        </w:rPr>
      </w:pPr>
      <w:r w:rsidRPr="00BD616C">
        <w:rPr>
          <w:color w:val="000000"/>
          <w:spacing w:val="6"/>
          <w:sz w:val="28"/>
          <w:lang w:val="en-US"/>
        </w:rPr>
        <w:tab/>
        <w:t xml:space="preserve">Yoshlar </w:t>
      </w:r>
      <w:r w:rsidRPr="00BD616C">
        <w:rPr>
          <w:color w:val="000000"/>
          <w:spacing w:val="14"/>
          <w:sz w:val="28"/>
          <w:lang w:val="en-US"/>
        </w:rPr>
        <w:t xml:space="preserve">ma’lumki xozirimizni </w:t>
      </w:r>
      <w:r w:rsidRPr="00BD616C">
        <w:rPr>
          <w:color w:val="000000"/>
          <w:spacing w:val="6"/>
          <w:sz w:val="28"/>
          <w:lang w:val="en-US"/>
        </w:rPr>
        <w:t xml:space="preserve">yarmi bulsa, kelajagimizning </w:t>
      </w:r>
      <w:r w:rsidRPr="00BD616C">
        <w:rPr>
          <w:color w:val="000000"/>
          <w:spacing w:val="13"/>
          <w:sz w:val="28"/>
          <w:lang w:val="en-US"/>
        </w:rPr>
        <w:t>butun bir yaxlit kishilari sanaladi.Giyoxvandlikning  ular  urtasida  tarkalishi  kata  yoshdagilar  urtasida  tarkalishidan  kura  xatarlirokdir.</w:t>
      </w:r>
    </w:p>
    <w:p w:rsidR="00424ADB" w:rsidRPr="00BD616C" w:rsidRDefault="00424ADB" w:rsidP="00424ADB">
      <w:pPr>
        <w:shd w:val="clear" w:color="auto" w:fill="FFFFFF"/>
        <w:spacing w:line="360" w:lineRule="auto"/>
        <w:ind w:firstLine="708"/>
        <w:jc w:val="both"/>
        <w:rPr>
          <w:color w:val="000000"/>
          <w:spacing w:val="13"/>
          <w:sz w:val="28"/>
          <w:lang w:val="en-US"/>
        </w:rPr>
      </w:pPr>
      <w:r w:rsidRPr="00BD616C">
        <w:rPr>
          <w:color w:val="000000"/>
          <w:spacing w:val="13"/>
          <w:sz w:val="28"/>
          <w:lang w:val="en-US"/>
        </w:rPr>
        <w:t xml:space="preserve">Narkotik  moddalarning   ruyxati  birinchi  marta 1961 yilda  Xalkaro  konvensiyada  tuzilgan  va  ularga  opiy ,nasha, kokain  kiritilgan edi.. 1971 yilda </w:t>
      </w:r>
      <w:r>
        <w:rPr>
          <w:color w:val="000000"/>
          <w:spacing w:val="13"/>
          <w:sz w:val="28"/>
          <w:lang w:val="en-US"/>
        </w:rPr>
        <w:t>II</w:t>
      </w:r>
      <w:r w:rsidRPr="00BD616C">
        <w:rPr>
          <w:color w:val="000000"/>
          <w:spacing w:val="13"/>
          <w:sz w:val="28"/>
          <w:lang w:val="en-US"/>
        </w:rPr>
        <w:t xml:space="preserve"> Xalkaro konvensiyada  opiy, nasha, kokainga psixotron moddalar kiritildi.1981 yilda esa </w:t>
      </w:r>
      <w:r>
        <w:rPr>
          <w:color w:val="000000"/>
          <w:spacing w:val="13"/>
          <w:sz w:val="28"/>
          <w:lang w:val="en-US"/>
        </w:rPr>
        <w:t>III</w:t>
      </w:r>
      <w:r w:rsidRPr="00BD616C">
        <w:rPr>
          <w:color w:val="000000"/>
          <w:spacing w:val="13"/>
          <w:sz w:val="28"/>
          <w:lang w:val="en-US"/>
        </w:rPr>
        <w:t xml:space="preserve"> Xalkaro   konvensiyada bu ruyxatga </w:t>
      </w:r>
      <w:r w:rsidRPr="00BD616C">
        <w:rPr>
          <w:color w:val="000000"/>
          <w:spacing w:val="13"/>
          <w:sz w:val="28"/>
          <w:lang w:val="en-US"/>
        </w:rPr>
        <w:lastRenderedPageBreak/>
        <w:t>yanada kengaytirildi va ularga  prekursorlar kiritildi (atseton,etil spirti, toluol,uksus  kislotasining   angidridi, feniluksus   kislotasi  va b.).</w:t>
      </w:r>
    </w:p>
    <w:p w:rsidR="00424ADB" w:rsidRPr="00BD616C" w:rsidRDefault="00424ADB" w:rsidP="00424ADB">
      <w:pPr>
        <w:shd w:val="clear" w:color="auto" w:fill="FFFFFF"/>
        <w:spacing w:line="360" w:lineRule="auto"/>
        <w:ind w:firstLine="708"/>
        <w:jc w:val="both"/>
        <w:rPr>
          <w:color w:val="000000"/>
          <w:spacing w:val="13"/>
          <w:sz w:val="28"/>
          <w:lang w:val="en-US"/>
        </w:rPr>
      </w:pPr>
      <w:r w:rsidRPr="00BD616C">
        <w:rPr>
          <w:color w:val="000000"/>
          <w:spacing w:val="13"/>
          <w:sz w:val="28"/>
          <w:lang w:val="en-US"/>
        </w:rPr>
        <w:t>1992  yildan    buyon  Uzbekiston   Respublikasi  xam  Xalkaro   konvensiyaga  a’zo   bulib   kiritildi  va  bunga  tegishli  konunlar  chikarildi (</w:t>
      </w:r>
      <w:r>
        <w:rPr>
          <w:color w:val="000000"/>
          <w:spacing w:val="13"/>
          <w:sz w:val="28"/>
          <w:lang w:val="en-US"/>
        </w:rPr>
        <w:t>1995y</w:t>
      </w:r>
      <w:r w:rsidRPr="00BD616C">
        <w:rPr>
          <w:color w:val="000000"/>
          <w:spacing w:val="13"/>
          <w:sz w:val="28"/>
          <w:lang w:val="en-US"/>
        </w:rPr>
        <w:t xml:space="preserve">). </w:t>
      </w:r>
    </w:p>
    <w:p w:rsidR="00424ADB" w:rsidRPr="00BD616C" w:rsidRDefault="00424ADB" w:rsidP="00424ADB">
      <w:pPr>
        <w:shd w:val="clear" w:color="auto" w:fill="FFFFFF"/>
        <w:spacing w:line="360" w:lineRule="auto"/>
        <w:ind w:firstLine="708"/>
        <w:jc w:val="both"/>
        <w:rPr>
          <w:color w:val="000000"/>
          <w:spacing w:val="13"/>
          <w:sz w:val="28"/>
          <w:lang w:val="en-US"/>
        </w:rPr>
      </w:pPr>
      <w:r w:rsidRPr="00BD616C">
        <w:rPr>
          <w:color w:val="000000"/>
          <w:spacing w:val="13"/>
          <w:sz w:val="28"/>
          <w:lang w:val="en-US"/>
        </w:rPr>
        <w:t xml:space="preserve">Giyoxvand moddalar  buyicha  Davlat  dasturlari  kabul  kilindi  va   ular  2002-2005  yillarga  muljallangan  bulib, giyoxvandlikka xammaning e’tiborini karatishga bu illatning oldini olishga, tarkatilishini tusishga va giyoxvand moddalarni nazorat kilishga bagishlangan. Bu ishda Ichki ishlar vazirligi va Soglikni saklash vazirligi emas, balki oliy ukuv yurtlari va fukarolar ishtirok etishi lozim. </w:t>
      </w:r>
    </w:p>
    <w:p w:rsidR="00424ADB" w:rsidRPr="00BD616C" w:rsidRDefault="00424ADB" w:rsidP="00424ADB">
      <w:pPr>
        <w:shd w:val="clear" w:color="auto" w:fill="FFFFFF"/>
        <w:spacing w:line="360" w:lineRule="auto"/>
        <w:jc w:val="both"/>
        <w:rPr>
          <w:color w:val="000000"/>
          <w:spacing w:val="13"/>
          <w:sz w:val="28"/>
          <w:lang w:val="en-US"/>
        </w:rPr>
      </w:pPr>
      <w:r w:rsidRPr="00BD616C">
        <w:rPr>
          <w:color w:val="000000"/>
          <w:spacing w:val="13"/>
          <w:sz w:val="28"/>
          <w:lang w:val="en-US"/>
        </w:rPr>
        <w:tab/>
        <w:t xml:space="preserve">Ichki ishlar vazirligi xodimlarining axborotiga </w:t>
      </w:r>
      <w:smartTag w:uri="urn:schemas-microsoft-com:office:smarttags" w:element="place">
        <w:smartTag w:uri="urn:schemas-microsoft-com:office:smarttags" w:element="City">
          <w:r w:rsidRPr="00BD616C">
            <w:rPr>
              <w:color w:val="000000"/>
              <w:spacing w:val="13"/>
              <w:sz w:val="28"/>
              <w:lang w:val="en-US"/>
            </w:rPr>
            <w:t>Karaganda</w:t>
          </w:r>
        </w:smartTag>
      </w:smartTag>
      <w:r w:rsidRPr="00BD616C">
        <w:rPr>
          <w:color w:val="000000"/>
          <w:spacing w:val="13"/>
          <w:sz w:val="28"/>
          <w:lang w:val="en-US"/>
        </w:rPr>
        <w:t xml:space="preserve"> bu illatga yulikkan yoshlarning kupchiligi yaxshi ta’minlangan oilalardan (Kopenkin S., Orifboyev O. 2003 yil).</w:t>
      </w:r>
    </w:p>
    <w:p w:rsidR="00424ADB" w:rsidRPr="00BD616C" w:rsidRDefault="00424ADB" w:rsidP="00424ADB">
      <w:pPr>
        <w:shd w:val="clear" w:color="auto" w:fill="FFFFFF"/>
        <w:spacing w:line="360" w:lineRule="auto"/>
        <w:jc w:val="both"/>
        <w:rPr>
          <w:color w:val="000000"/>
          <w:spacing w:val="13"/>
          <w:sz w:val="28"/>
          <w:lang w:val="en-US"/>
        </w:rPr>
      </w:pPr>
      <w:r w:rsidRPr="00BD616C">
        <w:rPr>
          <w:color w:val="000000"/>
          <w:spacing w:val="13"/>
          <w:sz w:val="28"/>
          <w:lang w:val="en-US"/>
        </w:rPr>
        <w:tab/>
        <w:t>Mutaxassislarning fikricha, giyoxvand usimliklar yetishtirish Bilan shugullanayetgan afgon tadbirkorlarning yillik daromadlari umumiy xajmda 120-150 milliard dollarni tashkil etadi. Giyoxvandlik savdosidvan kelayotgan daromad kurol-yarog biznesidan xam uzib ketdi.</w:t>
      </w:r>
    </w:p>
    <w:p w:rsidR="00424ADB" w:rsidRPr="00BD616C" w:rsidRDefault="00424ADB" w:rsidP="00424ADB">
      <w:pPr>
        <w:shd w:val="clear" w:color="auto" w:fill="FFFFFF"/>
        <w:spacing w:line="360" w:lineRule="auto"/>
        <w:jc w:val="both"/>
        <w:rPr>
          <w:color w:val="000000"/>
          <w:spacing w:val="13"/>
          <w:sz w:val="28"/>
          <w:lang w:val="en-US"/>
        </w:rPr>
      </w:pPr>
      <w:r w:rsidRPr="00BD616C">
        <w:rPr>
          <w:color w:val="000000"/>
          <w:spacing w:val="13"/>
          <w:sz w:val="28"/>
          <w:lang w:val="en-US"/>
        </w:rPr>
        <w:tab/>
        <w:t>Ma’lumotlar shuni kursatmokdaki, dunyodagi turli xil yirik narkoguruxlar urtasidagi uzaro xamjixatlik Afgonistonda giyoxvand moddalar ekilishi kupayishiga sabab bulmokda. Bevosita ular xomiyligida eng utkir ta’sirga bulgan geroini ishlab chikarishda asosiy komponent xisoblangan yuzlab tonna uksus angidridi kislotasi yetkazib berilmokda.</w:t>
      </w:r>
    </w:p>
    <w:p w:rsidR="00424ADB" w:rsidRPr="00BD616C" w:rsidRDefault="00424ADB" w:rsidP="00424ADB">
      <w:pPr>
        <w:shd w:val="clear" w:color="auto" w:fill="FFFFFF"/>
        <w:spacing w:line="360" w:lineRule="auto"/>
        <w:ind w:firstLine="708"/>
        <w:jc w:val="both"/>
        <w:rPr>
          <w:color w:val="000000"/>
          <w:spacing w:val="13"/>
          <w:sz w:val="28"/>
          <w:lang w:val="en-US"/>
        </w:rPr>
      </w:pPr>
      <w:r w:rsidRPr="00BD616C">
        <w:rPr>
          <w:color w:val="000000"/>
          <w:spacing w:val="13"/>
          <w:sz w:val="28"/>
          <w:lang w:val="en-US"/>
        </w:rPr>
        <w:t xml:space="preserve">Bojxona organlari ishinig muxim tarkibiy kismi giyoxvandlik moddalari, valuta va boshka kimmatliklar kontrabandasiga karshi kurashidir. Chunonchi, utgan yilning uzida bojxona orgaganlari xodimlari tomonidan boshka xukukni muxofaza kilish tuzilmalari bilan yakindan </w:t>
      </w:r>
      <w:r w:rsidRPr="00BD616C">
        <w:rPr>
          <w:color w:val="000000"/>
          <w:spacing w:val="13"/>
          <w:sz w:val="28"/>
          <w:lang w:val="en-US"/>
        </w:rPr>
        <w:lastRenderedPageBreak/>
        <w:t xml:space="preserve">xamkorlikda </w:t>
      </w:r>
      <w:r>
        <w:rPr>
          <w:color w:val="000000"/>
          <w:spacing w:val="13"/>
          <w:sz w:val="28"/>
          <w:lang w:val="en-US"/>
        </w:rPr>
        <w:t xml:space="preserve">169kg </w:t>
      </w:r>
      <w:r w:rsidRPr="00BD616C">
        <w:rPr>
          <w:color w:val="000000"/>
          <w:spacing w:val="13"/>
          <w:sz w:val="28"/>
          <w:lang w:val="en-US"/>
        </w:rPr>
        <w:t xml:space="preserve">dan ziyod giyoxvandlik moddalari, kuchli ta’sir etuvchi psixotrop xossalarga ega bulgan dori-darmon vositalari: 5 mingtadan ziyod tabletkalar va 253 ampula olib kolindi. </w:t>
      </w:r>
    </w:p>
    <w:p w:rsidR="00424ADB" w:rsidRPr="00BD616C" w:rsidRDefault="00424ADB" w:rsidP="00424ADB">
      <w:pPr>
        <w:shd w:val="clear" w:color="auto" w:fill="FFFFFF"/>
        <w:spacing w:line="360" w:lineRule="auto"/>
        <w:ind w:firstLine="708"/>
        <w:jc w:val="both"/>
        <w:rPr>
          <w:color w:val="000000"/>
          <w:spacing w:val="13"/>
          <w:sz w:val="28"/>
          <w:lang w:val="en-US"/>
        </w:rPr>
      </w:pPr>
      <w:r w:rsidRPr="00BD616C">
        <w:rPr>
          <w:color w:val="000000"/>
          <w:spacing w:val="13"/>
          <w:sz w:val="28"/>
          <w:lang w:val="en-US"/>
        </w:rPr>
        <w:t xml:space="preserve">Giyoxvandlik xakida imom At-Termiziy rivoyatlarida “Xar kim Uzini-uzi zaxar bilan uldirsa, kiyemat kunda jaxannam uti bilan azoblanadi ” deb aytib utilgan. Bundan tashkari imom Buxoriyning xadis tuplamiga sharx yezgan buyukallomalardan biri Abu Bakr Kasstalloniy giyoxvand modda tulari va uning xaromligiga bagishlab aloxida bir kitob yozganlar va uning nomini “Nashani xarom kilish bilan turmushni ikrom etish” deb atalganlar. Bunday izoxlarni kurib turib giyexvandlik ofatidan xalkimizni va kelajak avlodni xalos etish xamda ularni moddiy barkamollik sari yunaltirishdek umumbasharaiy  xayrli ishlarimizda yaratganning uzi xar birimizga madadkor bulsin.   </w:t>
      </w:r>
    </w:p>
    <w:p w:rsidR="00424ADB" w:rsidRDefault="00424ADB" w:rsidP="00424ADB">
      <w:pPr>
        <w:shd w:val="clear" w:color="auto" w:fill="FFFFFF"/>
        <w:spacing w:line="360" w:lineRule="auto"/>
        <w:ind w:firstLine="708"/>
        <w:jc w:val="center"/>
        <w:rPr>
          <w:b/>
          <w:color w:val="000000"/>
          <w:spacing w:val="13"/>
          <w:sz w:val="28"/>
        </w:rPr>
      </w:pPr>
      <w:r>
        <w:rPr>
          <w:b/>
          <w:color w:val="000000"/>
          <w:spacing w:val="13"/>
          <w:sz w:val="28"/>
        </w:rPr>
        <w:t>Adabiyetlar</w:t>
      </w:r>
    </w:p>
    <w:p w:rsidR="00424ADB" w:rsidRPr="00BD616C" w:rsidRDefault="00424ADB" w:rsidP="00424ADB">
      <w:pPr>
        <w:numPr>
          <w:ilvl w:val="0"/>
          <w:numId w:val="1"/>
        </w:numPr>
        <w:tabs>
          <w:tab w:val="num" w:pos="600"/>
        </w:tabs>
        <w:spacing w:line="360" w:lineRule="auto"/>
        <w:jc w:val="both"/>
        <w:rPr>
          <w:sz w:val="28"/>
          <w:szCs w:val="28"/>
          <w:lang w:val="en-US"/>
        </w:rPr>
      </w:pPr>
      <w:r w:rsidRPr="00BD616C">
        <w:rPr>
          <w:sz w:val="28"/>
          <w:szCs w:val="28"/>
          <w:lang w:val="en-US"/>
        </w:rPr>
        <w:t>“Giyexvandlikning zararli okibatlari” (ma’ruzalar matnlari), Nizomiy nomli Toshkent Davlat pedagogika universiteti,T.,2001 y.</w:t>
      </w:r>
    </w:p>
    <w:p w:rsidR="00424ADB" w:rsidRPr="00BD616C" w:rsidRDefault="00424ADB" w:rsidP="00424ADB">
      <w:pPr>
        <w:numPr>
          <w:ilvl w:val="0"/>
          <w:numId w:val="1"/>
        </w:numPr>
        <w:tabs>
          <w:tab w:val="num" w:pos="600"/>
        </w:tabs>
        <w:spacing w:line="360" w:lineRule="auto"/>
        <w:jc w:val="both"/>
        <w:rPr>
          <w:sz w:val="28"/>
          <w:szCs w:val="28"/>
          <w:lang w:val="en-US"/>
        </w:rPr>
      </w:pPr>
      <w:r w:rsidRPr="00BD616C">
        <w:rPr>
          <w:sz w:val="28"/>
          <w:szCs w:val="28"/>
          <w:lang w:val="en-US"/>
        </w:rPr>
        <w:t>E.S. Shamsiyev, M. Rustambayev, “Narkologiya”, T.,2003 y.</w:t>
      </w:r>
    </w:p>
    <w:p w:rsidR="00424ADB" w:rsidRPr="00BD616C" w:rsidRDefault="00424ADB" w:rsidP="00424ADB">
      <w:pPr>
        <w:numPr>
          <w:ilvl w:val="0"/>
          <w:numId w:val="1"/>
        </w:numPr>
        <w:tabs>
          <w:tab w:val="num" w:pos="600"/>
        </w:tabs>
        <w:spacing w:line="360" w:lineRule="auto"/>
        <w:jc w:val="both"/>
        <w:rPr>
          <w:sz w:val="28"/>
          <w:szCs w:val="28"/>
          <w:lang w:val="en-US"/>
        </w:rPr>
      </w:pPr>
      <w:r w:rsidRPr="00BD616C">
        <w:rPr>
          <w:sz w:val="28"/>
          <w:szCs w:val="28"/>
          <w:lang w:val="en-US"/>
        </w:rPr>
        <w:t>E.S. Shamsiyev,S.Sobirov “Neotlojnaya narkologiya”,T.,2003 y.</w:t>
      </w:r>
    </w:p>
    <w:p w:rsidR="00424ADB" w:rsidRPr="00BD616C" w:rsidRDefault="00424ADB" w:rsidP="00424ADB">
      <w:pPr>
        <w:numPr>
          <w:ilvl w:val="0"/>
          <w:numId w:val="1"/>
        </w:numPr>
        <w:tabs>
          <w:tab w:val="num" w:pos="600"/>
        </w:tabs>
        <w:spacing w:line="360" w:lineRule="auto"/>
        <w:jc w:val="both"/>
        <w:rPr>
          <w:sz w:val="28"/>
          <w:szCs w:val="28"/>
          <w:lang w:val="en-US"/>
        </w:rPr>
      </w:pPr>
      <w:r w:rsidRPr="00BD616C">
        <w:rPr>
          <w:sz w:val="28"/>
          <w:szCs w:val="28"/>
          <w:lang w:val="en-US"/>
        </w:rPr>
        <w:t xml:space="preserve">SPID,Narkomaniya. </w:t>
      </w:r>
      <w:r>
        <w:rPr>
          <w:sz w:val="28"/>
          <w:szCs w:val="28"/>
          <w:lang w:val="en-US"/>
        </w:rPr>
        <w:t>http</w:t>
      </w:r>
      <w:r w:rsidRPr="00BD616C">
        <w:rPr>
          <w:sz w:val="28"/>
          <w:szCs w:val="28"/>
          <w:lang w:val="en-US"/>
        </w:rPr>
        <w:t>//</w:t>
      </w:r>
      <w:r>
        <w:rPr>
          <w:sz w:val="28"/>
          <w:szCs w:val="28"/>
          <w:lang w:val="en-US"/>
        </w:rPr>
        <w:t>www</w:t>
      </w:r>
      <w:r w:rsidRPr="00BD616C">
        <w:rPr>
          <w:sz w:val="28"/>
          <w:szCs w:val="28"/>
          <w:lang w:val="en-US"/>
        </w:rPr>
        <w:t>.</w:t>
      </w:r>
      <w:r>
        <w:rPr>
          <w:sz w:val="28"/>
          <w:szCs w:val="28"/>
          <w:lang w:val="en-US"/>
        </w:rPr>
        <w:t>gepatit</w:t>
      </w:r>
      <w:r w:rsidRPr="00BD616C">
        <w:rPr>
          <w:sz w:val="28"/>
          <w:szCs w:val="28"/>
          <w:lang w:val="en-US"/>
        </w:rPr>
        <w:t>/</w:t>
      </w:r>
      <w:r>
        <w:rPr>
          <w:sz w:val="28"/>
          <w:szCs w:val="28"/>
          <w:lang w:val="en-US"/>
        </w:rPr>
        <w:t>ru</w:t>
      </w:r>
      <w:r w:rsidRPr="00BD616C">
        <w:rPr>
          <w:sz w:val="28"/>
          <w:szCs w:val="28"/>
          <w:lang w:val="en-US"/>
        </w:rPr>
        <w:t>/</w:t>
      </w:r>
      <w:r>
        <w:rPr>
          <w:sz w:val="28"/>
          <w:szCs w:val="28"/>
          <w:lang w:val="en-US"/>
        </w:rPr>
        <w:t>index</w:t>
      </w:r>
      <w:r w:rsidRPr="00BD616C">
        <w:rPr>
          <w:sz w:val="28"/>
          <w:szCs w:val="28"/>
          <w:lang w:val="en-US"/>
        </w:rPr>
        <w:t>/</w:t>
      </w:r>
      <w:r>
        <w:rPr>
          <w:sz w:val="28"/>
          <w:szCs w:val="28"/>
          <w:lang w:val="en-US"/>
        </w:rPr>
        <w:t>hem</w:t>
      </w:r>
    </w:p>
    <w:p w:rsidR="00424ADB" w:rsidRDefault="00424ADB" w:rsidP="00424ADB">
      <w:pPr>
        <w:numPr>
          <w:ilvl w:val="0"/>
          <w:numId w:val="1"/>
        </w:numPr>
        <w:tabs>
          <w:tab w:val="num" w:pos="600"/>
        </w:tabs>
        <w:spacing w:line="360" w:lineRule="auto"/>
        <w:jc w:val="both"/>
        <w:rPr>
          <w:sz w:val="28"/>
          <w:szCs w:val="28"/>
          <w:lang w:val="en-US"/>
        </w:rPr>
      </w:pPr>
      <w:r>
        <w:rPr>
          <w:sz w:val="28"/>
          <w:szCs w:val="28"/>
          <w:lang w:val="en-US"/>
        </w:rPr>
        <w:t>Medinfo http://www.doctor/ru/</w:t>
      </w:r>
      <w:r w:rsidRPr="00AE43E2">
        <w:rPr>
          <w:sz w:val="28"/>
          <w:szCs w:val="28"/>
          <w:lang w:val="en-US"/>
        </w:rPr>
        <w:t xml:space="preserve"> </w:t>
      </w:r>
      <w:r>
        <w:rPr>
          <w:sz w:val="28"/>
          <w:szCs w:val="28"/>
          <w:lang w:val="en-US"/>
        </w:rPr>
        <w:t xml:space="preserve">medinfo    </w:t>
      </w:r>
      <w:hyperlink r:id="rId6" w:history="1">
        <w:r w:rsidRPr="003D4806">
          <w:rPr>
            <w:rStyle w:val="a3"/>
            <w:sz w:val="28"/>
            <w:szCs w:val="28"/>
            <w:lang w:val="en-US"/>
          </w:rPr>
          <w:t>http://medinfo/home/ml/ord</w:t>
        </w:r>
      </w:hyperlink>
    </w:p>
    <w:p w:rsidR="00424ADB" w:rsidRDefault="00424ADB" w:rsidP="00424ADB">
      <w:pPr>
        <w:numPr>
          <w:ilvl w:val="0"/>
          <w:numId w:val="1"/>
        </w:numPr>
        <w:tabs>
          <w:tab w:val="num" w:pos="600"/>
        </w:tabs>
        <w:spacing w:line="360" w:lineRule="auto"/>
        <w:jc w:val="both"/>
        <w:rPr>
          <w:sz w:val="28"/>
          <w:szCs w:val="28"/>
          <w:lang w:val="en-US"/>
        </w:rPr>
      </w:pPr>
      <w:hyperlink r:id="rId7" w:history="1">
        <w:r w:rsidRPr="003D4806">
          <w:rPr>
            <w:rStyle w:val="a3"/>
            <w:sz w:val="28"/>
            <w:szCs w:val="28"/>
            <w:lang w:val="en-US"/>
          </w:rPr>
          <w:t>http://weeklynems/mnet/uz/arxiv/23/</w:t>
        </w:r>
      </w:hyperlink>
    </w:p>
    <w:p w:rsidR="00424ADB" w:rsidRDefault="00424ADB" w:rsidP="00424ADB">
      <w:pPr>
        <w:numPr>
          <w:ilvl w:val="0"/>
          <w:numId w:val="1"/>
        </w:numPr>
        <w:tabs>
          <w:tab w:val="num" w:pos="600"/>
        </w:tabs>
        <w:spacing w:line="360" w:lineRule="auto"/>
        <w:jc w:val="both"/>
        <w:rPr>
          <w:sz w:val="28"/>
          <w:szCs w:val="28"/>
          <w:lang w:val="en-US"/>
        </w:rPr>
      </w:pPr>
      <w:hyperlink r:id="rId8" w:history="1">
        <w:r w:rsidRPr="003D4806">
          <w:rPr>
            <w:rStyle w:val="a3"/>
            <w:sz w:val="28"/>
            <w:szCs w:val="28"/>
            <w:lang w:val="en-US"/>
          </w:rPr>
          <w:t>http://www.uvestnir/By/ru/uv 10/</w:t>
        </w:r>
      </w:hyperlink>
    </w:p>
    <w:p w:rsidR="00424ADB" w:rsidRPr="00C1511D" w:rsidRDefault="00424ADB" w:rsidP="00424ADB">
      <w:pPr>
        <w:numPr>
          <w:ilvl w:val="0"/>
          <w:numId w:val="1"/>
        </w:numPr>
        <w:tabs>
          <w:tab w:val="num" w:pos="600"/>
        </w:tabs>
        <w:spacing w:line="360" w:lineRule="auto"/>
        <w:jc w:val="both"/>
        <w:rPr>
          <w:sz w:val="28"/>
        </w:rPr>
      </w:pPr>
      <w:hyperlink r:id="rId9" w:history="1">
        <w:r w:rsidRPr="003D4806">
          <w:rPr>
            <w:rStyle w:val="a3"/>
            <w:sz w:val="28"/>
            <w:szCs w:val="28"/>
            <w:lang w:val="en-US"/>
          </w:rPr>
          <w:t>www.narkom</w:t>
        </w:r>
      </w:hyperlink>
      <w:r w:rsidRPr="006647CD">
        <w:rPr>
          <w:color w:val="0000FF"/>
          <w:sz w:val="28"/>
          <w:szCs w:val="28"/>
          <w:u w:val="single"/>
          <w:lang w:val="en-US"/>
        </w:rPr>
        <w:t>.ru</w:t>
      </w:r>
      <w:r>
        <w:rPr>
          <w:sz w:val="28"/>
          <w:szCs w:val="28"/>
          <w:lang w:val="en-US"/>
        </w:rPr>
        <w:t xml:space="preserve">    </w:t>
      </w:r>
    </w:p>
    <w:p w:rsidR="00424ADB" w:rsidRDefault="00424ADB" w:rsidP="00424ADB">
      <w:pPr>
        <w:spacing w:line="360" w:lineRule="auto"/>
        <w:jc w:val="both"/>
        <w:rPr>
          <w:sz w:val="28"/>
          <w:szCs w:val="28"/>
        </w:rPr>
      </w:pPr>
    </w:p>
    <w:p w:rsidR="00424ADB" w:rsidRDefault="00424ADB" w:rsidP="00424ADB">
      <w:pPr>
        <w:spacing w:line="360" w:lineRule="auto"/>
        <w:jc w:val="both"/>
        <w:rPr>
          <w:sz w:val="28"/>
          <w:szCs w:val="28"/>
        </w:rPr>
      </w:pPr>
    </w:p>
    <w:p w:rsidR="00424ADB" w:rsidRDefault="00424ADB" w:rsidP="00424ADB">
      <w:pPr>
        <w:spacing w:line="360" w:lineRule="auto"/>
        <w:jc w:val="both"/>
        <w:rPr>
          <w:sz w:val="28"/>
          <w:szCs w:val="28"/>
        </w:rPr>
      </w:pPr>
    </w:p>
    <w:p w:rsidR="00424ADB" w:rsidRDefault="00424ADB" w:rsidP="00424ADB">
      <w:pPr>
        <w:spacing w:line="360" w:lineRule="auto"/>
        <w:jc w:val="both"/>
        <w:rPr>
          <w:sz w:val="28"/>
          <w:szCs w:val="28"/>
        </w:rPr>
      </w:pPr>
    </w:p>
    <w:p w:rsidR="00424ADB" w:rsidRDefault="00424ADB" w:rsidP="00424ADB">
      <w:pPr>
        <w:spacing w:line="360" w:lineRule="auto"/>
        <w:jc w:val="both"/>
        <w:rPr>
          <w:sz w:val="28"/>
          <w:szCs w:val="28"/>
        </w:rPr>
      </w:pPr>
    </w:p>
    <w:p w:rsidR="00424ADB" w:rsidRDefault="00424ADB" w:rsidP="00424ADB">
      <w:pPr>
        <w:spacing w:line="360" w:lineRule="auto"/>
        <w:jc w:val="both"/>
        <w:rPr>
          <w:sz w:val="28"/>
          <w:szCs w:val="28"/>
        </w:rPr>
      </w:pPr>
    </w:p>
    <w:p w:rsidR="00424ADB" w:rsidRDefault="00424ADB" w:rsidP="00424ADB">
      <w:pPr>
        <w:spacing w:line="360" w:lineRule="auto"/>
        <w:jc w:val="both"/>
        <w:rPr>
          <w:sz w:val="28"/>
          <w:szCs w:val="28"/>
        </w:rPr>
      </w:pPr>
    </w:p>
    <w:p w:rsidR="00424ADB" w:rsidRDefault="00424ADB" w:rsidP="00424ADB">
      <w:pPr>
        <w:spacing w:line="360" w:lineRule="auto"/>
        <w:jc w:val="both"/>
        <w:rPr>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53421"/>
    <w:multiLevelType w:val="hybridMultilevel"/>
    <w:tmpl w:val="3600F72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ADB"/>
    <w:rsid w:val="00424AD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ADB"/>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24AD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ADB"/>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24A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vestnir/By/ru/uv%2010/" TargetMode="External"/><Relationship Id="rId3" Type="http://schemas.microsoft.com/office/2007/relationships/stylesWithEffects" Target="stylesWithEffects.xml"/><Relationship Id="rId7" Type="http://schemas.openxmlformats.org/officeDocument/2006/relationships/hyperlink" Target="http://weeklynems/mnet/uz/arxiv/2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edinfo/home/ml/ord"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ark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1304</Words>
  <Characters>7433</Characters>
  <Application>Microsoft Office Word</Application>
  <DocSecurity>0</DocSecurity>
  <Lines>61</Lines>
  <Paragraphs>17</Paragraphs>
  <ScaleCrop>false</ScaleCrop>
  <Company>Home</Company>
  <LinksUpToDate>false</LinksUpToDate>
  <CharactersWithSpaces>8720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2012-11-04T14:35:00Z</dcterms:created>
  <dcterms:modified xsi:type="dcterms:W3CDTF">2012-11-04T14:35:00Z</dcterms:modified>
</cp:coreProperties>
</file>